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AD" w:rsidRPr="002572AD" w:rsidRDefault="002572AD" w:rsidP="002572AD">
      <w:pPr>
        <w:pStyle w:val="NormalnyWeb"/>
        <w:jc w:val="center"/>
        <w:rPr>
          <w:rFonts w:asciiTheme="minorHAnsi" w:hAnsiTheme="minorHAnsi" w:cstheme="minorHAnsi"/>
        </w:rPr>
      </w:pPr>
      <w:r w:rsidRPr="002572AD">
        <w:rPr>
          <w:rStyle w:val="Pogrubienie"/>
          <w:rFonts w:asciiTheme="minorHAnsi" w:hAnsiTheme="minorHAnsi" w:cstheme="minorHAnsi"/>
          <w:color w:val="008000"/>
          <w:sz w:val="30"/>
          <w:szCs w:val="30"/>
        </w:rPr>
        <w:t>Regulamin konkursu dla studentów SGGW</w:t>
      </w:r>
    </w:p>
    <w:p w:rsidR="002572AD" w:rsidRPr="002572AD" w:rsidRDefault="002572AD" w:rsidP="002572AD">
      <w:pPr>
        <w:pStyle w:val="NormalnyWeb"/>
        <w:jc w:val="center"/>
        <w:rPr>
          <w:rFonts w:asciiTheme="minorHAnsi" w:hAnsiTheme="minorHAnsi" w:cstheme="minorHAnsi"/>
        </w:rPr>
      </w:pPr>
      <w:r w:rsidRPr="002572AD">
        <w:rPr>
          <w:rStyle w:val="Pogrubienie"/>
          <w:rFonts w:asciiTheme="minorHAnsi" w:hAnsiTheme="minorHAnsi" w:cstheme="minorHAnsi"/>
          <w:i/>
          <w:iCs/>
          <w:sz w:val="27"/>
          <w:szCs w:val="27"/>
        </w:rPr>
        <w:t>Projekt plakatu promujący program Erasmus+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1. Organizatorem konkursu jest Biuro Współpracy Międzynarodowej Szkoły Głównej Gospodarstwa Wiejskiego w Warszawie. Konkurs realizowany jest z dziedziny nauki i kultury.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2. Celem konkursu jest promocja programu Erasmus . Udział w konkursie polega na stworzeniu projektu plakatu promującego program Erasmus – zachęcającego do wyjazdów na studia i praktyki zagraniczne.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3. Konkurs przeznaczony jest dla  obecnych studentów SGGW.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4. Uczestnik może zgłosić maksymalnie jeden plakat.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 xml:space="preserve">5. Zgłoszenia do konkursu wraz z projektem plakatu  należy nadsyłać na adres mailowy: </w:t>
      </w:r>
      <w:hyperlink r:id="rId5" w:history="1">
        <w:r w:rsidRPr="002572AD">
          <w:rPr>
            <w:rStyle w:val="Hipercze"/>
            <w:rFonts w:asciiTheme="minorHAnsi" w:hAnsiTheme="minorHAnsi" w:cstheme="minorHAnsi"/>
          </w:rPr>
          <w:t>erasmus@sggw.pl</w:t>
        </w:r>
      </w:hyperlink>
      <w:r w:rsidRPr="002572AD">
        <w:rPr>
          <w:rFonts w:asciiTheme="minorHAnsi" w:hAnsiTheme="minorHAnsi" w:cstheme="minorHAnsi"/>
        </w:rPr>
        <w:t xml:space="preserve">  </w:t>
      </w:r>
      <w:r w:rsidRPr="002572AD">
        <w:rPr>
          <w:rStyle w:val="Pogrubienie"/>
          <w:rFonts w:asciiTheme="minorHAnsi" w:hAnsiTheme="minorHAnsi" w:cstheme="minorHAnsi"/>
        </w:rPr>
        <w:t>do 13 listopada 2019</w:t>
      </w:r>
      <w:r w:rsidRPr="002572AD">
        <w:rPr>
          <w:rFonts w:asciiTheme="minorHAnsi" w:hAnsiTheme="minorHAnsi" w:cstheme="minorHAnsi"/>
        </w:rPr>
        <w:t xml:space="preserve"> r. podając następujące dane: imię i </w:t>
      </w:r>
      <w:bookmarkStart w:id="0" w:name="_GoBack"/>
      <w:bookmarkEnd w:id="0"/>
      <w:r w:rsidRPr="002572AD">
        <w:rPr>
          <w:rFonts w:asciiTheme="minorHAnsi" w:hAnsiTheme="minorHAnsi" w:cstheme="minorHAnsi"/>
        </w:rPr>
        <w:t>nazwisko, wydział, adres mailowy i numer telefonu. Prosimy o przesyłanie plakatu w formacie pdf lub innym formacie graficznym.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6. Plakaty, które wpłyną do organizatora po wyznaczonym terminie nie zostaną zakwalifikowane do konkursu.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7. Laureata/laureatów konkursy wyłania organizator.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8. Prace konkursowe oceniane będą na podstawie nawiązania do  tematu promocji programu Erasmus, pomysłowości i atrakcyjności. Istotna jest jakość graficzna /rozdzielczość plakatu umożliwiająca druk na dużym formacie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9. W ramach konkursu dla laureata pierwszego miejsca przewidziana jest nagroda gówna, a za zajęcie drugiego i trzeciego miejsca nagrody dodatkowe.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10. Dla laureata pierwszego miejsca przewidziana jest nagroda w postaci vouchera podróżnego na lot samolotem o wartości 500zł.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11. Za zajęcie drugiego i trzeciego miejsca przewidziane są vouchery na wydarzenie kulturalne o wartości  odpowiednio do 100zł i 80zł.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12. Nagrodzony plakat będzie rozpowszechniany przez organizatora w formie drukowanej i elektronicznej.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13. Wynik konkursu zostanie opublikowany 15 listopada 2019 r. na stronie Biura Współpracy Międzynarodowej SGGW.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14. Laureaci zostaną poinformowani o wygranej drogą mailową.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lastRenderedPageBreak/>
        <w:t>15. Wzięcie udziału w konkursie jest równoznaczne z wyrażeniem zgody na Przetwarzanie i publikowanie przez organizatora danych osobowych uczestników dla potrzeb związanych z realizacją konkursu.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16. Uczestnik, który przystępuje do konkursu, oświadcza, że wykorzystywane przez niego treści na plakacie nie naruszają praw osób trzecich, dóbr osobistych, a także nie zawiera treści sprzecznych z porządkiem publicznym i dobrami obyczajowymi.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17. Organizator zastrzega sobie prawo do zmiany niniejszego regulaminu.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18. Organizator zastrzega sobie prawo do nie wyłonienia laureata.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19. Od oceny prac konkursowych odwołanie nie przysługuje.</w:t>
      </w:r>
    </w:p>
    <w:p w:rsidR="002572AD" w:rsidRPr="002572AD" w:rsidRDefault="002572AD" w:rsidP="002572AD">
      <w:pPr>
        <w:pStyle w:val="NormalnyWeb"/>
        <w:rPr>
          <w:rFonts w:asciiTheme="minorHAnsi" w:hAnsiTheme="minorHAnsi" w:cstheme="minorHAnsi"/>
        </w:rPr>
      </w:pPr>
      <w:r w:rsidRPr="002572AD">
        <w:rPr>
          <w:rFonts w:asciiTheme="minorHAnsi" w:hAnsiTheme="minorHAnsi" w:cstheme="minorHAnsi"/>
        </w:rPr>
        <w:t>20. W sprawach nieuregulowanych w niniejszym regulaminie zastosowanie mają przepisy Kodeksu Cywilnego.</w:t>
      </w:r>
    </w:p>
    <w:p w:rsidR="00B33F7F" w:rsidRPr="002572AD" w:rsidRDefault="002572AD">
      <w:pPr>
        <w:rPr>
          <w:rFonts w:cstheme="minorHAnsi"/>
        </w:rPr>
      </w:pPr>
    </w:p>
    <w:sectPr w:rsidR="00B33F7F" w:rsidRPr="0025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AD"/>
    <w:rsid w:val="002572AD"/>
    <w:rsid w:val="00C210E2"/>
    <w:rsid w:val="00D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72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7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72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7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asmus@sww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Żach</dc:creator>
  <cp:lastModifiedBy>Joanna Żach</cp:lastModifiedBy>
  <cp:revision>1</cp:revision>
  <dcterms:created xsi:type="dcterms:W3CDTF">2019-11-04T14:17:00Z</dcterms:created>
  <dcterms:modified xsi:type="dcterms:W3CDTF">2019-11-04T14:17:00Z</dcterms:modified>
</cp:coreProperties>
</file>